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F4" w:rsidRDefault="00A060F4" w:rsidP="00A060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37"/>
          <w:szCs w:val="37"/>
        </w:rPr>
      </w:pPr>
      <w:bookmarkStart w:id="0" w:name="_GoBack"/>
      <w:bookmarkEnd w:id="0"/>
      <w:r w:rsidRPr="00A060F4">
        <w:rPr>
          <w:rFonts w:ascii="Arial" w:eastAsia="Times New Roman" w:hAnsi="Arial" w:cs="Arial"/>
          <w:caps/>
          <w:color w:val="000000"/>
          <w:kern w:val="36"/>
          <w:sz w:val="37"/>
          <w:szCs w:val="37"/>
        </w:rPr>
        <w:t xml:space="preserve">http://www.jornalistassemfronteiras.com/noticias.php?noticiaid=301 </w:t>
      </w:r>
    </w:p>
    <w:p w:rsidR="00A060F4" w:rsidRDefault="00A060F4" w:rsidP="00A060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37"/>
          <w:szCs w:val="37"/>
        </w:rPr>
      </w:pPr>
    </w:p>
    <w:p w:rsidR="00A060F4" w:rsidRPr="00A060F4" w:rsidRDefault="00A060F4" w:rsidP="00A060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37"/>
          <w:szCs w:val="37"/>
        </w:rPr>
      </w:pPr>
      <w:r w:rsidRPr="00A060F4">
        <w:rPr>
          <w:rFonts w:ascii="Arial" w:eastAsia="Times New Roman" w:hAnsi="Arial" w:cs="Arial"/>
          <w:caps/>
          <w:color w:val="000000"/>
          <w:kern w:val="36"/>
          <w:sz w:val="37"/>
          <w:szCs w:val="37"/>
        </w:rPr>
        <w:t>ONU ESCONDE VALAS COMUNS DE VÍTIMAS DOS NAZIS NO LESTE DA UCRÂNIA</w:t>
      </w:r>
    </w:p>
    <w:p w:rsidR="00A060F4" w:rsidRPr="00A060F4" w:rsidRDefault="00A060F4" w:rsidP="00A060F4">
      <w:pPr>
        <w:spacing w:after="0" w:line="240" w:lineRule="auto"/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</w:pP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2014-10-10</w:t>
      </w:r>
    </w:p>
    <w:p w:rsidR="00A060F4" w:rsidRPr="00A060F4" w:rsidRDefault="00A060F4" w:rsidP="00A060F4">
      <w:pPr>
        <w:spacing w:after="0" w:line="240" w:lineRule="auto"/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</w:pPr>
      <w:r>
        <w:rPr>
          <w:rFonts w:ascii="open-sans-regular" w:eastAsia="Times New Roman" w:hAnsi="open-sans-regular" w:cs="Times New Roman"/>
          <w:noProof/>
          <w:color w:val="212121"/>
          <w:sz w:val="16"/>
          <w:szCs w:val="16"/>
          <w:shd w:val="clear" w:color="auto" w:fill="FFFFFF"/>
        </w:rPr>
        <w:drawing>
          <wp:inline distT="0" distB="0" distL="0" distR="0">
            <wp:extent cx="3401695" cy="2684780"/>
            <wp:effectExtent l="19050" t="0" r="8255" b="0"/>
            <wp:docPr id="1" name="Imagem 1" descr="http://www.jornalistassemfronteiras.com/fotos/valacomumleste02_141295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rnalistassemfronteiras.com/fotos/valacomumleste02_1412958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F4" w:rsidRPr="00A060F4" w:rsidRDefault="00A060F4" w:rsidP="00A060F4">
      <w:pPr>
        <w:spacing w:after="0" w:line="360" w:lineRule="atLeast"/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</w:pP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Na região da Ucrânia onde se situam os principais alvos das forças de Kiev e respectivas milícias fascistas cresce a indignação pelo facto de um relatório do Alto Comissariado das Nações Unidas para os Direitos Humanos sobre a situação na zona omitir a descoberta de valas comuns onde foram enterradas vítimas da repressão, torturadas e fuziladas sumariamente com tiros à queima-roupa.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br/>
        <w:t>As valas comuns foram descobertas na segunda metade de Setembro numa zona situada 35 quilómetros a nordeste de Donetsk que esteve sob controlo da Guarda Nacional e das milícias fascistas até serem expulsas pelas milícias antifascistas, conhecidas no Ocidente como “separatistas” e “pró-russas”.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br/>
        <w:t xml:space="preserve">“Não tenho qualquer dúvida de que a omissão da existência das valas comuns foi deliberada”, afirma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Ielena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Borisova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, membro de uma comissão cívica de Donetsk dedicada à investigação de delitos contra os direitos humanos durante a ofensiva governamental contra o Leste da Ucrânia. “As Nações Unidas não têm tido um comportamento isento em relação à tragédia que as autoridades de Kiev, com a cumplicidade dos Estados Unidos e da União Europeia, desencadearam na nossa região”.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br/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Ielena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Borisova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 lembrou que omissão quanto à existência de sepulturas colectivas criadas pelas forças governamentais não respeita sequer a promessa que foi deixada por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Stephane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Dujarric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, porta-voz do </w:t>
      </w:r>
      <w:proofErr w:type="gram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secretário geral</w:t>
      </w:r>
      <w:proofErr w:type="gram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 da ONU, segundo a qual o assunto seria incluído no relatório da do Alto Comissariado para os Direitos Humanos.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br/>
        <w:t xml:space="preserve">A primeira descoberta de sepulturas colectivas foi feita em 23 de Setembro, 35 quilómetros a Nordeste de Donetsk, a capital provincial. A polícia militar dos sectores federalistas encontrou três valas comuns, duas delas na mina de carvão de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Komunar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, perto de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Nizhnya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Krynka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. Numa das fossas foram detectados cerca de 40 corpos de civis, três deles de mulheres – uma grávida - com sinais de violação.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br/>
        <w:t xml:space="preserve">“Todas as vítimas que foram encontradas nessas valas estavam amarradas e apresentavam sinais de tortura e de terem sido assassinadas, a maioria delas abatidas à queima-roupa”, explica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Oleg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, membro de uma milícia de autodefesa. “Não existe qualquer 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lastRenderedPageBreak/>
        <w:t xml:space="preserve">dúvida de que essas valas comuns vêm do tempo em que as forças governamentais e as milícias nazis, principalmente a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Aidar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, controlavam a zona - e os representantes da ONU sabem-no bem. O problema é que os responsáveis da ONU têm sido permeáveis aos esforços contínuos de Kiev para que as suas atrocidades sejam escondidas da opinião pública mundial”, acrescentou.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br/>
        <w:t xml:space="preserve">A milícia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Aidar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 é uma das organizações paramilitares neofascistas integradas na cadeia de comando do Sector de Direita, em coordenação com o Ministério da Defesa de Kiev, e que está incluída no programa de treino criado por oficiais do exército dos Estados Unidos na reserva.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br/>
        <w:t>Uma fonte do Alto Comissariado das Nações Unidas para os Direitos Humanos, que pediu o anonimato, afirmou que a omissão da referência às valas comuns no relatório se deve ao facto de representantes da entidade não terem tido acesso à região, “por razões de segurança”.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br/>
        <w:t xml:space="preserve">“Essa justificação não corresponde à realidade desde que controlamos a região e que foram descobertas as sepulturas”, argumenta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Oleg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. “Pelo contrário, delegações internacionais que pretendam fazer investigações relacionadas com as atrocidades que aqui têm sido cometidas são bem-vindas porque o mundo necessita de testemunhos e esclarecimentos factuais sobre quem é verdadeiramente a gente que manda em Kiev”.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br/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Ielena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Borisova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, por seu lado, garantiu que os representantes da ONU no terreno “conhecem perfeitamente o problema e têm informações mais do que suficientes sobre o assunto. O problema”, acrescenta, “é que as pressões de Kiev e de quem protege internacionalmente o governo são tão fortes que impedem os conhecedores da realidade de a tornar pública”.</w:t>
      </w:r>
      <w:r w:rsidRPr="00A060F4">
        <w:rPr>
          <w:rFonts w:ascii="open-sans-regular" w:eastAsia="Times New Roman" w:hAnsi="open-sans-regular" w:cs="Times New Roman"/>
          <w:color w:val="212121"/>
          <w:sz w:val="16"/>
        </w:rPr>
        <w:t> </w:t>
      </w:r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br/>
        <w:t xml:space="preserve">A omissão da existência das valas comuns indigna tanto mais a população quanto é certo que a Missão de Monitorização da Organização para a Segurança e Cooperação na Europa (OSCE) revelou a descoberta das sepulturas da mina de </w:t>
      </w:r>
      <w:proofErr w:type="spellStart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>Komunar</w:t>
      </w:r>
      <w:proofErr w:type="spellEnd"/>
      <w:r w:rsidRPr="00A060F4"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  <w:t xml:space="preserve"> no seu relatório diário.</w:t>
      </w:r>
    </w:p>
    <w:p w:rsidR="00A060F4" w:rsidRPr="00A060F4" w:rsidRDefault="00A060F4" w:rsidP="00A060F4">
      <w:pPr>
        <w:spacing w:after="0" w:line="360" w:lineRule="atLeast"/>
        <w:rPr>
          <w:rFonts w:ascii="open-sans-regular" w:eastAsia="Times New Roman" w:hAnsi="open-sans-regular" w:cs="Times New Roman"/>
          <w:color w:val="212121"/>
          <w:sz w:val="16"/>
          <w:szCs w:val="16"/>
          <w:shd w:val="clear" w:color="auto" w:fill="FFFFFF"/>
        </w:rPr>
      </w:pPr>
      <w:r w:rsidRPr="00A060F4">
        <w:rPr>
          <w:rFonts w:ascii="open-sans-regular" w:eastAsia="Times New Roman" w:hAnsi="open-sans-regular" w:cs="Times New Roman"/>
          <w:b/>
          <w:bCs/>
          <w:color w:val="212121"/>
          <w:sz w:val="16"/>
          <w:szCs w:val="16"/>
          <w:shd w:val="clear" w:color="auto" w:fill="FFFFFF"/>
        </w:rPr>
        <w:t xml:space="preserve">Castro </w:t>
      </w:r>
      <w:proofErr w:type="spellStart"/>
      <w:r w:rsidRPr="00A060F4">
        <w:rPr>
          <w:rFonts w:ascii="open-sans-regular" w:eastAsia="Times New Roman" w:hAnsi="open-sans-regular" w:cs="Times New Roman"/>
          <w:b/>
          <w:bCs/>
          <w:color w:val="212121"/>
          <w:sz w:val="16"/>
          <w:szCs w:val="16"/>
          <w:shd w:val="clear" w:color="auto" w:fill="FFFFFF"/>
        </w:rPr>
        <w:t>Gomez</w:t>
      </w:r>
      <w:proofErr w:type="spellEnd"/>
      <w:r w:rsidRPr="00A060F4">
        <w:rPr>
          <w:rFonts w:ascii="open-sans-regular" w:eastAsia="Times New Roman" w:hAnsi="open-sans-regular" w:cs="Times New Roman"/>
          <w:b/>
          <w:bCs/>
          <w:color w:val="212121"/>
          <w:sz w:val="16"/>
          <w:szCs w:val="16"/>
          <w:shd w:val="clear" w:color="auto" w:fill="FFFFFF"/>
        </w:rPr>
        <w:t>, Donetsk</w:t>
      </w:r>
    </w:p>
    <w:p w:rsidR="00525B1E" w:rsidRDefault="00525B1E"/>
    <w:sectPr w:rsidR="00525B1E" w:rsidSect="00525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F4"/>
    <w:rsid w:val="00525B1E"/>
    <w:rsid w:val="00A060F4"/>
    <w:rsid w:val="00B85FE0"/>
    <w:rsid w:val="00C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A06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060F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A060F4"/>
  </w:style>
  <w:style w:type="paragraph" w:styleId="Textodebalo">
    <w:name w:val="Balloon Text"/>
    <w:basedOn w:val="Normal"/>
    <w:link w:val="TextodebaloCarcter"/>
    <w:uiPriority w:val="99"/>
    <w:semiHidden/>
    <w:unhideWhenUsed/>
    <w:rsid w:val="00A0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60F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A06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060F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A060F4"/>
  </w:style>
  <w:style w:type="paragraph" w:styleId="Textodebalo">
    <w:name w:val="Balloon Text"/>
    <w:basedOn w:val="Normal"/>
    <w:link w:val="TextodebaloCarcter"/>
    <w:uiPriority w:val="99"/>
    <w:semiHidden/>
    <w:unhideWhenUsed/>
    <w:rsid w:val="00A0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60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39">
          <w:marLeft w:val="0"/>
          <w:marRight w:val="92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Antonio Dores</cp:lastModifiedBy>
  <cp:revision>2</cp:revision>
  <dcterms:created xsi:type="dcterms:W3CDTF">2014-10-25T16:45:00Z</dcterms:created>
  <dcterms:modified xsi:type="dcterms:W3CDTF">2014-10-25T16:45:00Z</dcterms:modified>
</cp:coreProperties>
</file>